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C2" w:rsidRDefault="005E0736">
      <w:pPr>
        <w:wordWrap w:val="0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Прилог 4</w:t>
      </w:r>
    </w:p>
    <w:p w:rsidR="00A842C2" w:rsidRDefault="00A842C2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Изјава о сагласности странке да орган може извршити увид, прибавити и обрадити личне податке о чињеницама о којима се води службена евид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нција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Упознат/а сам са одредбом члана 103. став 3.  Закона о општем управном поступку („Службени гласник РС“, бр. 18/2016),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Поступак покрећем код  (навести надлежни орган)</w:t>
      </w: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ради остварививања права (навести право у конкретном случају)</w:t>
      </w: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и тим поводом дајем следећу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ИЗЈАВУ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Сагласан/а сам да орган за потребе поступка може извршити увид, прибави и обради  личне податке о чињеницама о којима се води службена евиднција, који су неопходни у поступку одлучивања.   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(место)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дана (датум) године 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</w:t>
      </w:r>
    </w:p>
    <w:p w:rsidR="00A842C2" w:rsidRDefault="005E0736">
      <w:pPr>
        <w:ind w:leftChars="-200" w:left="-440" w:rightChars="-245" w:right="-539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(потпис даваоца изјаве)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Иако је орган обавезан да изврши увид, прибави и обаради личне податке, изјављујем да ћу сам/а за потребе поступка прибавити</w:t>
      </w:r>
      <w:r>
        <w:rPr>
          <w:rFonts w:ascii="Times New Roman" w:hAnsi="Times New Roman" w:cs="Times New Roman"/>
          <w:sz w:val="24"/>
          <w:szCs w:val="24"/>
          <w:vertAlign w:val="superscript"/>
          <w:lang w:val="sr-Cyrl-CS"/>
        </w:rPr>
        <w:t>2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:  </w:t>
      </w: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а) све личне податке о чињеницама о којима се води службена евидениција, а који су неопходни за одлучивање.</w:t>
      </w: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б) следеће податке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1.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>________________________________________________________</w:t>
      </w: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2.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>________________________________________________________</w:t>
      </w: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3.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>________________________________________________________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Упознат/а сам да уколико  наведене личне податке неопходне за одлучивање органа  не поднесем у року од (број) дана, захтев за покретање поступка ће се сматрати неуредним.</w:t>
      </w:r>
    </w:p>
    <w:p w:rsidR="00A842C2" w:rsidRDefault="00A842C2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1B785F">
      <w:pPr>
        <w:ind w:leftChars="-200" w:left="-440" w:rightChars="-245" w:right="-53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 w:rsidR="005E0736">
        <w:rPr>
          <w:rFonts w:ascii="Times New Roman" w:hAnsi="Times New Roman" w:cs="Times New Roman"/>
          <w:sz w:val="24"/>
          <w:szCs w:val="24"/>
          <w:lang w:val="sr-Cyrl-CS"/>
        </w:rPr>
        <w:t>У (место)</w:t>
      </w:r>
    </w:p>
    <w:p w:rsidR="001B785F" w:rsidRDefault="001B785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42C2" w:rsidRDefault="005E0736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дана (датум) године </w:t>
      </w:r>
    </w:p>
    <w:p w:rsidR="00A842C2" w:rsidRDefault="005E0736">
      <w:pPr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</w:t>
      </w:r>
    </w:p>
    <w:p w:rsidR="00A842C2" w:rsidRDefault="00A842C2">
      <w:pPr>
        <w:ind w:left="72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sectPr w:rsidR="00A842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9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4B6" w:rsidRDefault="006364B6">
      <w:r>
        <w:separator/>
      </w:r>
    </w:p>
  </w:endnote>
  <w:endnote w:type="continuationSeparator" w:id="0">
    <w:p w:rsidR="006364B6" w:rsidRDefault="00636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C2" w:rsidRDefault="00A842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C2" w:rsidRDefault="00A842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C2" w:rsidRDefault="00A842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4B6" w:rsidRDefault="006364B6">
      <w:r>
        <w:separator/>
      </w:r>
    </w:p>
  </w:footnote>
  <w:footnote w:type="continuationSeparator" w:id="0">
    <w:p w:rsidR="006364B6" w:rsidRDefault="00636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C2" w:rsidRDefault="00A842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C2" w:rsidRDefault="00A842C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C2" w:rsidRDefault="00A842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FE"/>
    <w:rsid w:val="001B785F"/>
    <w:rsid w:val="005D0353"/>
    <w:rsid w:val="005E0736"/>
    <w:rsid w:val="006364B6"/>
    <w:rsid w:val="00A842C2"/>
    <w:rsid w:val="00A93BFE"/>
    <w:rsid w:val="00E3192F"/>
    <w:rsid w:val="34080C85"/>
    <w:rsid w:val="3FFC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</dc:creator>
  <cp:lastModifiedBy>Ruzica</cp:lastModifiedBy>
  <cp:revision>3</cp:revision>
  <dcterms:created xsi:type="dcterms:W3CDTF">2021-08-25T12:52:00Z</dcterms:created>
  <dcterms:modified xsi:type="dcterms:W3CDTF">2021-08-26T05:56:00Z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